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ZUS</w:t>
      </w:r>
    </w:p>
    <w:p>
      <w:r>
        <w:t>ANSTALT FÜR SOZIALVERSICHERUNG</w:t>
      </w:r>
    </w:p>
    <w:p>
      <w:r>
        <w:t>ZUS Zentrum für Familienleistungsdienste</w:t>
      </w:r>
    </w:p>
    <w:p/>
    <w:p>
      <w:r>
        <w:t>Information</w:t>
      </w:r>
    </w:p>
    <w:p/>
    <w:p>
      <w:r>
        <w:t>Angelegenheit:</w:t>
      </w:r>
    </w:p>
    <w:p>
      <w:r>
        <w:t>Antragsdatum:</w:t>
      </w:r>
    </w:p>
    <w:p>
      <w:r>
        <w:t>Aktenzeichen:</w:t>
      </w:r>
    </w:p>
    <w:p>
      <w:r>
        <w:t>Verfahren:</w:t>
      </w:r>
    </w:p>
    <w:p>
      <w:r>
        <w:t>Datum der Information:</w:t>
      </w:r>
    </w:p>
    <w:p/>
    <w:p>
      <w:r>
        <w:t>Kindergeld</w:t>
      </w:r>
    </w:p>
    <w:p>
      <w:r>
        <w:t>29. April 2026</w:t>
      </w:r>
    </w:p>
    <w:p>
      <w:r>
        <w:t>010070.680.4251326.2026</w:t>
      </w:r>
    </w:p>
    <w:p>
      <w:r>
        <w:t>634701970</w:t>
      </w:r>
    </w:p>
    <w:p>
      <w:r>
        <w:t>15. Mai 2026</w:t>
      </w:r>
    </w:p>
    <w:p/>
    <w:p>
      <w:r>
        <w:t>Herr / Frau</w:t>
      </w:r>
    </w:p>
    <w:p>
      <w:r>
        <w:t>DAWID PANASIUK</w:t>
      </w:r>
    </w:p>
    <w:p>
      <w:r>
        <w:t>OSTRÓW 76</w:t>
      </w:r>
    </w:p>
    <w:p>
      <w:r>
        <w:t>37-207 OSTRÓW</w:t>
      </w:r>
    </w:p>
    <w:p/>
    <w:p>
      <w:r>
        <w:t>Information über die Gewährung von Kindergeld</w:t>
      </w:r>
    </w:p>
    <w:p/>
    <w:p>
      <w:r>
        <w:t>Sehr geehrter Herr / Sehr geehrte Frau,</w:t>
      </w:r>
    </w:p>
    <w:p/>
    <w:p>
      <w:r>
        <w:t>Die Anstalt für Sozialversicherung teilt mit, dass nach Prüfung Ihres Antrags Kindergeld für das Kind OLIWIER PANASIUK für den Zeitraum gewährt wird:</w:t>
      </w:r>
    </w:p>
    <w:p>
      <w:r>
        <w:t>* vom 1. Juni 2026 bis zum 31. Mai 2027 in Höhe von 800 PLN monatlich.</w:t>
      </w:r>
    </w:p>
    <w:p/>
    <w:p>
      <w:r>
        <w:t>Das Kindergeld wird fristgerecht bis zum letzten Tag jedes Monats ausgezahlt.</w:t>
      </w:r>
    </w:p>
    <w:p/>
    <w:p>
      <w:r>
        <w:t>Rechtsgrundlage</w:t>
      </w:r>
    </w:p>
    <w:p/>
    <w:p>
      <w:r>
        <w:t>Gesetz vom 11. Februar 2016 über die staatliche Unterstützung bei der Erziehung von Kindern (GBl. von 2024, Pos. 1576, mit späteren Änderungen).</w:t>
      </w:r>
    </w:p>
    <w:p/>
    <w:p>
      <w:r>
        <w:t>Belehrung</w:t>
      </w:r>
    </w:p>
    <w:p/>
    <w:p>
      <w:r>
        <w:t>Sollten nach Einreichung des Antrags auf Feststellung des Anspruchs auf Kindergeld Änderungen in den im Antrag oder in den Unterlagen übermittelten Informationen eintreten, ist ZUS innerhalb von 7 Tagen ab dem Datum des Eintritts dieser Änderungen darüber zu informieren. Diese Informationen sind über Ihr Informationsprofil eZUS zu übermitteln.</w:t>
      </w:r>
    </w:p>
    <w:p/>
    <w:p>
      <w:r>
        <w:t>ZUS kann das Recht auf Kindergeld ohne Zustimmung der Partei ändern oder aufheben, wenn sich die familiäre Situation, die das Recht auf die Leistung beeinflusst, geändert hat, die Person die Leistung unberechtigt bezogen hat oder andere Umstände eingetreten sind, die das Recht auf die Leistung beeinflussen.</w:t>
      </w:r>
    </w:p>
    <w:p/>
    <w:p>
      <w:r>
        <w:t>Młynowa-Straße 29</w:t>
      </w:r>
    </w:p>
    <w:p>
      <w:r>
        <w:t>15-404 Białystok</w:t>
      </w:r>
    </w:p>
    <w:p/>
    <w:p>
      <w:r>
        <w:t>www.zus.pl</w:t>
      </w:r>
    </w:p>
    <w:p>
      <w:r>
        <w:t>E-Mail: cot@zus.pl</w:t>
      </w:r>
    </w:p>
    <w:p/>
    <w:p>
      <w:r>
        <w:t>Telefonisches Servicezentrum</w:t>
      </w:r>
    </w:p>
    <w:p>
      <w:r>
        <w:t>Tel. 22 560 16 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